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B22" w:rsidRDefault="0025225D" w:rsidP="00246E5F">
      <w:pPr>
        <w:rPr>
          <w:b/>
          <w:bCs/>
        </w:rPr>
      </w:pPr>
      <w:r>
        <w:rPr>
          <w:b/>
          <w:bCs/>
        </w:rPr>
        <w:t xml:space="preserve">Załącznik nr </w:t>
      </w:r>
      <w:r w:rsidR="00327113">
        <w:rPr>
          <w:b/>
          <w:bCs/>
        </w:rPr>
        <w:t xml:space="preserve"> </w:t>
      </w:r>
      <w:r w:rsidR="00355FCE">
        <w:rPr>
          <w:b/>
          <w:bCs/>
        </w:rPr>
        <w:t>1</w:t>
      </w:r>
      <w:r w:rsidR="00327113">
        <w:rPr>
          <w:b/>
          <w:bCs/>
        </w:rPr>
        <w:t>A</w:t>
      </w:r>
      <w:r w:rsidR="00E97CB1">
        <w:rPr>
          <w:b/>
          <w:bCs/>
        </w:rPr>
        <w:t xml:space="preserve"> – Budżet ZWK OHP w Szczecinie</w:t>
      </w:r>
    </w:p>
    <w:p w:rsidR="00663B22" w:rsidRDefault="00663B22" w:rsidP="00663B22">
      <w:pPr>
        <w:jc w:val="center"/>
        <w:rPr>
          <w:b/>
          <w:bCs/>
        </w:rPr>
      </w:pPr>
    </w:p>
    <w:p w:rsidR="00663B22" w:rsidRPr="00CE501E" w:rsidRDefault="00663B22" w:rsidP="00663B22">
      <w:pPr>
        <w:jc w:val="center"/>
        <w:rPr>
          <w:bCs/>
        </w:rPr>
      </w:pPr>
    </w:p>
    <w:p w:rsidR="00BC78C7" w:rsidRDefault="00BC78C7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i adres ZAMAWIAJĄCEGO: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Zachodniopomorska Wojewódzka Komenda Ochotniczych Hufców Pracy w Szczecinie,</w:t>
      </w:r>
    </w:p>
    <w:p w:rsidR="00663B22" w:rsidRDefault="00663B22" w:rsidP="00663B22">
      <w:pPr>
        <w:jc w:val="both"/>
        <w:rPr>
          <w:bCs/>
        </w:rPr>
      </w:pPr>
      <w:r w:rsidRPr="00CE501E">
        <w:rPr>
          <w:bCs/>
        </w:rPr>
        <w:t>ul. Dworcowa 19,  70-206 Szczecin,</w:t>
      </w:r>
    </w:p>
    <w:p w:rsidR="00663B22" w:rsidRPr="00CE501E" w:rsidRDefault="00663B22" w:rsidP="00663B22">
      <w:pPr>
        <w:jc w:val="both"/>
        <w:rPr>
          <w:bCs/>
        </w:rPr>
      </w:pP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WYKONAWCA: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Niniejsza oferta zostaje złożona przez:</w:t>
      </w:r>
    </w:p>
    <w:p w:rsidR="00663B22" w:rsidRPr="00CE501E" w:rsidRDefault="00663B22" w:rsidP="00663B22">
      <w:pPr>
        <w:jc w:val="both"/>
        <w:rPr>
          <w:bCs/>
        </w:rPr>
      </w:pPr>
      <w:r w:rsidRPr="00CE501E">
        <w:rPr>
          <w:bCs/>
        </w:rPr>
        <w:t>Nazwa Wykonawcy:</w:t>
      </w:r>
    </w:p>
    <w:p w:rsidR="00663B22" w:rsidRPr="00CE501E" w:rsidRDefault="00BC78C7" w:rsidP="00663B22">
      <w:pPr>
        <w:jc w:val="both"/>
        <w:rPr>
          <w:bCs/>
        </w:rPr>
      </w:pPr>
      <w:r>
        <w:rPr>
          <w:bCs/>
        </w:rPr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Adres: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TEL: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REGON:…………………………………………………………………………………….….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NIP:</w:t>
      </w:r>
      <w:r w:rsidRPr="00CE501E">
        <w:rPr>
          <w:bCs/>
        </w:rPr>
        <w:tab/>
        <w:t xml:space="preserve"> …………………………………………………………………………………………</w:t>
      </w:r>
    </w:p>
    <w:p w:rsidR="00663B22" w:rsidRPr="00CE501E" w:rsidRDefault="00663B22" w:rsidP="00BC78C7">
      <w:pPr>
        <w:rPr>
          <w:bCs/>
        </w:rPr>
      </w:pPr>
      <w:r w:rsidRPr="00CE501E">
        <w:rPr>
          <w:bCs/>
        </w:rPr>
        <w:t>FAX:</w:t>
      </w:r>
      <w:r w:rsidRPr="00CE501E">
        <w:rPr>
          <w:bCs/>
        </w:rPr>
        <w:tab/>
        <w:t>………………………………………………………………………………………….</w:t>
      </w:r>
    </w:p>
    <w:p w:rsidR="00FD6313" w:rsidRDefault="0011184A" w:rsidP="00663B22">
      <w:pPr>
        <w:rPr>
          <w:bCs/>
        </w:rPr>
      </w:pPr>
      <w:r>
        <w:rPr>
          <w:bCs/>
        </w:rPr>
        <w:t>e-mail</w:t>
      </w:r>
      <w:r w:rsidR="00663B22" w:rsidRPr="00CE501E">
        <w:rPr>
          <w:bCs/>
        </w:rPr>
        <w:t>:………………………………………………………………………………………</w:t>
      </w:r>
      <w:r w:rsidR="00663B22">
        <w:rPr>
          <w:bCs/>
        </w:rPr>
        <w:t>…</w:t>
      </w:r>
    </w:p>
    <w:p w:rsidR="00663B22" w:rsidRDefault="00663B22" w:rsidP="00663B22">
      <w:pPr>
        <w:rPr>
          <w:bCs/>
        </w:rPr>
      </w:pPr>
    </w:p>
    <w:p w:rsidR="00663B22" w:rsidRDefault="00750142" w:rsidP="001C6CA4">
      <w:r w:rsidRPr="00E2283A">
        <w:rPr>
          <w:b/>
        </w:rPr>
        <w:t xml:space="preserve">Zakup i dostawa </w:t>
      </w:r>
      <w:r w:rsidR="00E97CB1">
        <w:rPr>
          <w:b/>
        </w:rPr>
        <w:t>środków czystości</w:t>
      </w:r>
    </w:p>
    <w:p w:rsidR="00750142" w:rsidRDefault="00750142" w:rsidP="00750142"/>
    <w:p w:rsidR="00BC78C7" w:rsidRDefault="00DB61CC" w:rsidP="00750142">
      <w:r w:rsidRPr="00246E5F">
        <w:rPr>
          <w:b/>
        </w:rPr>
        <w:t>CZĘŚĆ I</w:t>
      </w:r>
      <w:r w:rsidR="00246E5F">
        <w:t xml:space="preserve"> - </w:t>
      </w:r>
      <w:r w:rsidR="00246E5F" w:rsidRPr="00246E5F">
        <w:rPr>
          <w:b/>
          <w:bCs/>
        </w:rPr>
        <w:t xml:space="preserve">Budżet </w:t>
      </w:r>
      <w:r w:rsidR="00E97CB1">
        <w:rPr>
          <w:b/>
          <w:bCs/>
        </w:rPr>
        <w:t>ZWK OHP</w:t>
      </w:r>
    </w:p>
    <w:p w:rsidR="00BC78C7" w:rsidRDefault="00BC78C7" w:rsidP="00750142"/>
    <w:tbl>
      <w:tblPr>
        <w:tblW w:w="96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00"/>
        <w:gridCol w:w="960"/>
        <w:gridCol w:w="1120"/>
        <w:gridCol w:w="1180"/>
        <w:gridCol w:w="1620"/>
      </w:tblGrid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WYKAZ MATERIAŁÓW BIUROWYCH - Asortyment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j.m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 xml:space="preserve"> ilość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cena jedn. brutto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cena ogółem brutto</w:t>
            </w: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64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Gąbka szorstka do naczyń, duża ok.10x7,5cm, pakowana po 5 szt.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231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9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mycia  naczyń z lanoliną,  skutecznie rozpuszczający tłuszcze, zapach (mięta, cytryna, aloes), opakowanie 1000 ml,  typu Ludwik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7D24">
              <w:rPr>
                <w:color w:val="000000"/>
                <w:sz w:val="20"/>
                <w:szCs w:val="20"/>
              </w:rPr>
              <w:t>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mycia  naczyń z lanoliną,  skutecznie rozpuszczający tłuszcze, zapach (mięta, cytryna, aloes), opakowanie 5000 ml, typu Ludwik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7D24">
              <w:rPr>
                <w:color w:val="000000"/>
                <w:sz w:val="20"/>
                <w:szCs w:val="20"/>
              </w:rPr>
              <w:t>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3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Mydło toaletowe, z dodatkiem mleczka nawilżającego, zabezpieczające przed wysuszeniem, o przyjemnym zapachu w kostkach, opakowanie 100 g, typu Luksja 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Mydło w płynie o zapachu bzu, magnolii lub zielonego jabłka, posiadające  Atest PZH, opakowanie 5 l , typu Calma 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Mydło w płynie w pojemniku z dozownikiem o zapachu bzu, magnolii lub zielonego jabłka,  posiadające Atest PZH, opakowanie 500 ml , typu Calma 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Kostka zapachowa do WC z koszyczkiem, 3 w1 z paskiem żelowym, typu Domestos lub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Kostka zapachowa do WC - zapas,  3 w1 z paskiem żelowym 40g,  pasująca do ww pozycji, typu Domestos lub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czyszczenia i dezynfekcji urządzeń sanitarnych o, perfumowany, opakowanie 1250 ml,  do toalet, typu Domestos lub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czyszczenia i dezynfekcji urządzeń sanitarnych, perfumowany, opakowanie 5 l,  do toalet, typu Domestos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8E7D24">
              <w:rPr>
                <w:color w:val="000000"/>
                <w:sz w:val="20"/>
                <w:szCs w:val="20"/>
              </w:rPr>
              <w:t>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dezynfekcji, mycia oraz usuwania kamienia i rdzy w toaletach, opakowanie 750 ml, typu Bref 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Preparat do udrażniania rur kanalizacyjnych i odpływowych na bazie wodorotlenku sodu , całkowicie rozpuszczający się w wodzie, opakowanie 500 g, typu Kret granulki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Szczotka do WC w pojemniku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Miska wykonana z mocnego plastiku, średnia, pojemność ok. 6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Kosz na śmieci z uchylną pokrywą 15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Kosz na śmieci z uchylną pokrywą  25l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Kosz na śmieci z uchylną pokrywa 50l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Rękawice flokowane grube, rozmiar S, M,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Rękawice lateksowe różne rozmiary, opakowanie 100 szt.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Szczotka ryżowa typu Szrober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Kij do ww szczotki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hyperlink r:id="rId7" w:history="1">
              <w:r w:rsidRPr="008E7D24">
                <w:rPr>
                  <w:rStyle w:val="Hipercze"/>
                  <w:color w:val="000000"/>
                  <w:sz w:val="20"/>
                  <w:szCs w:val="20"/>
                </w:rPr>
                <w:t>Zamiatacz plastikowy (miotła) z kijem (35 cm, wys. 120 cm)</w:t>
              </w:r>
            </w:hyperlink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Zmiotka + szufelka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Szczotka do zamiatania ulicy - ulicówka dł 60cm szer 65mm, polipropylen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Kij do ww szczotki ulicówki drewniany gwintowany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Kij do mopa na zatrzask z wkładem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Bawełniane nakładki do mopów płaskich  z kieszeniami bez zatrzasków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Ściereczka uniwersalna lniana, wymiary ok. 50 x 60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Ścierka uniwersalna do podłogi biała lub beżowa  gruba wymiary : ok. 60 x 70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Mleczko wybielające i nadające połysk białym powierzchniom, do czyszczenia zlewów, kafelków, kuchenek, wanien, bez zapachu chloru, opakowanie 700 ml, typu Cif cream active lub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lastRenderedPageBreak/>
              <w:t>31.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czyszczenia i dezynfekcji urządzeń sanitarnych z wybielaczem , perfumowany o przyjemnym zapachu, opakowanie 1000 ml, typu Ace lub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66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dezynfekcji, mycia oraz usuwania kamienia i rdzy w kabinach prysznicowych, powstała cienka warstwa ochronna ułatwia spłukiwanie wody, opakowanie 500 ml, typu Sansed do kabin lub produkt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12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Żel do usuwania kamienia i rdzy z armatury, opakowanie 420g, typu Cillit kamień i rdza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mycia szyb, glazury, porcelany, nie pozostawiający smug, brudu i tłuszczu o środek powierzchniowo-czynny,  opakowanie 750 ml, z rozpylaczem, typu Window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43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czyszczenia płyt kuchennych ceramicznych, kuchenek gazowych i elektrycznych, powierzchni emaliowanych, szklanych oraz ze stali nierdzewnej nie pozostawiający smug i zarysowań, typu CERAMFIX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Samopołyskowa emulsja do PCV, opakowanie 1l , posiada atesty PZH , typu Helios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Proszek do szorowania, czyszczenia urządzeń sanitarnych i kuchennych, przeznaczony do powierzchni ceramicznych, chromowanych, usuwa tłuszcz i nadaje czyszczonym powierzchniom połysk, opakowanie1 kg , typu Ajax baking soda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7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Preparat do pielęgnacji stali szlachetnej, opakowanie 400ml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Preparat do czyszczenia mebli o konsystencji emulsji, biała barwa  emulsja pojemność 250ml, typu Pronto emulsja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3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Uniwersalny Środek przeciw owadom biegającym i latającym, do stosowania w pomieszczeniach - aerozol pojemność 400ml, typu Bros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Odświeżacz powietrza w aerozolu, różne warianty zapachowe, opakowanie 300 ml, typu Brise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lastRenderedPageBreak/>
              <w:t>42.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Odświeżacz powietrza w żelu stojący, typu Brise Żel, opakowanie 150g, odświeża powietrze przez około 30 dni, min. 5 różnych zapachów  lub produkt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Ręcznik papierowy jednorazowego użytku w rolkach, wymiar szerokość 22,5-23,5, długość nie mniej niż 10,5 m, kolor biały, dwuwarstwowe, perforowane co 11-13 cm, opakowanie 4 szt.,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169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3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Ręczniki papierowe ZZ zielone, 4000 szt.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Papier toaletowy do podajników, szary,  makulaturowy, jednowarstwowy, szer. 10 cm, śred. 19 cm,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Papier toaletowy 12 rolek/ opak  , 2 warstwowy, biały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Papier toaletowy   do podajników, biały,  szer. 10 cm, śred. 19 cm,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Worki na śmieci  35L - 30 szt./opak, typu Jan Niezbędny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49.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Worki na śmieci  60L- 20 szt/opak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Worki na śmieci  120L-10 szt/opak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Serwetki gastronomiczne białe 15x15 -500 szt/opak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Proszek do prania firan, typu Vanish, 400 g.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Środek w aerozolu przeciw kurzowi, typu Pronto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wykałaczki drewniane 100szt. W opak.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druciaki metalowe  - (duże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ściereczki kuchenne uniwersalne z wiskozy 5 szt. W op.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uniwersalny 5 l, typu Tytan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Odświeżacz powietrza, typu brise glade elektr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5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Woreczki śniadaniowe - 100 szt/opak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denaturat 0,5L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nabłyszczacz do zmywarek min 750 ml, typu Somat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kij do mopa z gwintem wkręcany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mop zapas z mikrofibry do ww kija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mop zapas bawełna do ww kija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6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worki do odkurzacza KARCHER WD 3.200 z mikrowłókna 5 szt/op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worki do odkurzacza NUMATIC HVR -22 10 szt./opak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lastRenderedPageBreak/>
              <w:t>67.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Pasta BHP 500 g., gęsta pastą o przyjemnym zapachu, nie podrażnia skóry rąk, zawiera anionowe oraz niejonowe środki powierzchniowo czynne, kompozycje zapachowe, pudełko zakręcane wieczkiem,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3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Wiadro metalowe 10 l (ocynk)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Środek do mycia powierzchni kuchennych ( okapy, blaty) 600 ml, typu SIN LUX  lub produkt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114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Proszek do prania kolor 4,5 kg, typu Vizir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Proszek do prania biel 4,5 kg, typu Vizir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mycia paneli 750 ml, typu PRONTO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3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Wiadro + wyciskacz do ww mopa.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4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Odkamieniacz do ekspresu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60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Pasta doczyszczenia, typu Sama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płukania tkanin, różne zapachy, 1 l. typu Lenor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42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Szorstkie ściereczki 5 szt./opak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opak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mycia naczyń w zmywarkach przemysłowych, typu TENZI   5l.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Worki do śmieci 240L -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silnie zabrudzonych powierzchni, typu MPS FP2 5L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do usuwania kamienia 3L, typu Remix - ODS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odplamiacz do tkanin w płynie typu Vanish 1L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Atomix Atomizer do przypaleń 1kg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odtłuszczacz spray żółty, typu MEGLIO rozpylacz 0,75L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folia aluminiowa gastronomiczna 20m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szczotka ryżowa z rączką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papier do pieczenia 8 m x 38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 Środek do pielęgnacji i czyszczenia wosku (do naoliwionych i nawoskowanych podłóg drewnianych i korkowych) kolor bezbarwny, poj. 1000 ml, typu OSMO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lastRenderedPageBreak/>
              <w:t>89.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Ekologiczna reklamówka, która w 100% ulega biodegradacji. Czas rozkładu 12 miesięcy. Wyprodukowywana z troski o środowisko naturalne. Posiada poręczne uszy, mocna i praktyczna, rozm. 30/9/55, opakowanie 200 szt.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38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folia spożywcza 45cm x 220m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Zapalniczka do gazu z lufką. Produkt posiada blokadę oraz wskaźnik ile pozostało gazu. Możliwość regulacji ognia.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Środek do likwidacji pleśni, glonów i grzybówsavo przeciw pleśni w sprayu 500 ml., typu Savo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papier toaletowy makulaturowy dwuwarstwowy długość rolki min. 20m</w:t>
            </w:r>
            <w:r w:rsidRPr="008E7D24">
              <w:rPr>
                <w:color w:val="000000"/>
                <w:sz w:val="20"/>
                <w:szCs w:val="20"/>
              </w:rPr>
              <w:br/>
              <w:t>-długość 30 m</w:t>
            </w:r>
            <w:r w:rsidRPr="008E7D24">
              <w:rPr>
                <w:color w:val="000000"/>
                <w:sz w:val="20"/>
                <w:szCs w:val="20"/>
              </w:rPr>
              <w:br/>
              <w:t>-dwie warstwy 100% celuloza</w:t>
            </w:r>
            <w:r w:rsidRPr="008E7D24">
              <w:rPr>
                <w:color w:val="000000"/>
                <w:sz w:val="20"/>
                <w:szCs w:val="20"/>
              </w:rPr>
              <w:br/>
              <w:t>-listków 115 (długość listka 27 cm)</w:t>
            </w:r>
            <w:r w:rsidRPr="008E7D24">
              <w:rPr>
                <w:color w:val="000000"/>
                <w:sz w:val="20"/>
                <w:szCs w:val="20"/>
              </w:rPr>
              <w:br/>
              <w:t>-waga rolki 0,10 kg</w:t>
            </w:r>
            <w:r w:rsidRPr="008E7D24">
              <w:rPr>
                <w:color w:val="000000"/>
                <w:sz w:val="20"/>
                <w:szCs w:val="20"/>
              </w:rPr>
              <w:br/>
              <w:t>-gramatura 40g/m2 (2x20gm2)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44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Kij do mopa na zatrzask i wkręt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Końcówka myjąca do mopa pasująca do ww. pozycji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Wkłady myjące z mikroaktywnych włókien pasujące do ww mopa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Bawełniane nakładki do mopów płaskich 40x15 cm z kieszeniami bez zatrzasków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Płyn uniwersalny do czyszczenia różnych powierzchnie, niszczy bakterie i drobnoustroje zawiera sodę oczyszczoną, zapach pomarańczowo- cytrynowy lub grejpfrutowo - mandarynkowy, opakowanie 1000 ml, typu Ajax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5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Ręczniki w rolce zielone midi, średnica 14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Płyn uniwersalny do mycia podłóg 5 l, typu Ajax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Ściereczka</w:t>
            </w:r>
            <w:r w:rsidRPr="008E7D24">
              <w:rPr>
                <w:sz w:val="20"/>
                <w:szCs w:val="20"/>
              </w:rPr>
              <w:t xml:space="preserve"> domowa A-3 - (op. 5szt)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Płyn do mycia szyb ze spryskiwaczem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Ściereczki do kurzu, 5 szt. W op., typu Jan Niezbędny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5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Ściereczki z mikrofibry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10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Płyn do mycia szyb, opakowanie 5 l., typu Ludwik  lub produkt równoważny pod względem działania i jakości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Miotła do zamiatania, bez trzonka, szerokość ok. 30 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szt.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 w:rsidRPr="008E7D24">
              <w:rPr>
                <w:color w:val="000000"/>
                <w:sz w:val="20"/>
                <w:szCs w:val="20"/>
              </w:rPr>
              <w:lastRenderedPageBreak/>
              <w:t>107.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Chusteczki przeznaczone do powierzchni wykonanych z drewna. Zawierają płyn czyszczący ze specjalną formułą, dzięki czemu czyści skutecznie z zabrudzeń, usuwając brud i kurz. Olejek pielęgnujący sprawia, że drewniane powierzchnie są odżywione, przywraca im połysk i głębie koloru. Pozostawia przyjemny, odświeżający zapach. W opakowaniu min 50 szt. Typu Presto  lub produkt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  <w:tr w:rsidR="008E7D24" w:rsidRPr="008E7D24" w:rsidTr="008E7D24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Ściereczki nawilżane do czyszczenia i dezynfekcji toalet min 48 sztuk w op., Typu Presto  lub produkt równoważny pod względem działania i jakości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op.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 xml:space="preserve">Ręcznik DUO wielofunkcyjny dwuwarstwowy, koloru białego z nadrukiem. Wykonany ze 100% celulozy. Wstęga papieru długości 120 m. 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Mop obrotowy płaski +wiaderko do tegoż mopa typu VILEDA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kpl.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Wkłady do ww mopa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DEZOPOL - MED. VC 410 R firmy VOIGT Preparat dezynfekcyjno-myjący o działaniu bakteriobójczym i grzybobójczym ze spryskiwaczem 0,6 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Rękawice poliuretanowe do gabinetu kosmetycznego czarne rozmiar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worki do odkurzacza NUMATIC-Hepa-FloNVM-1CH604015 10 szt w 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Papier toaletowy dwuwartwowy NEO 68m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ALEN CYTRYNA 5L PŁYN DO PODŁÓG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szt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FL Reklamówka 30/8/55 200 szt opak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Sól drogowa 25 kg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D24" w:rsidRPr="008E7D24" w:rsidRDefault="008E7D24">
            <w:pPr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opak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D24" w:rsidRPr="008E7D24" w:rsidRDefault="008E7D2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</w:p>
        </w:tc>
      </w:tr>
      <w:tr w:rsidR="008E7D24" w:rsidRPr="008E7D24" w:rsidTr="008E7D24">
        <w:trPr>
          <w:trHeight w:val="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8E7D24" w:rsidRPr="008E7D24" w:rsidRDefault="008E7D24">
            <w:pPr>
              <w:jc w:val="center"/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D24" w:rsidRPr="008E7D24" w:rsidRDefault="008E7D24">
            <w:pPr>
              <w:rPr>
                <w:b/>
                <w:bCs/>
                <w:sz w:val="20"/>
                <w:szCs w:val="20"/>
              </w:rPr>
            </w:pPr>
            <w:r w:rsidRPr="008E7D24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jc w:val="center"/>
              <w:rPr>
                <w:color w:val="000000"/>
                <w:sz w:val="20"/>
                <w:szCs w:val="20"/>
              </w:rPr>
            </w:pPr>
            <w:r w:rsidRPr="008E7D2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D24" w:rsidRPr="008E7D24" w:rsidRDefault="008E7D24">
            <w:pPr>
              <w:rPr>
                <w:sz w:val="20"/>
                <w:szCs w:val="20"/>
              </w:rPr>
            </w:pPr>
            <w:r w:rsidRPr="008E7D24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24" w:rsidRPr="008E7D24" w:rsidRDefault="008E7D2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7D24" w:rsidRPr="008E7D24" w:rsidRDefault="008E7D2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246E5F" w:rsidRDefault="00246E5F" w:rsidP="00750142"/>
    <w:p w:rsidR="00750142" w:rsidRDefault="00750142" w:rsidP="00750142"/>
    <w:p w:rsidR="00750142" w:rsidRPr="0011184A" w:rsidRDefault="00750142" w:rsidP="00750142">
      <w:pPr>
        <w:rPr>
          <w:b/>
        </w:rPr>
      </w:pPr>
      <w:r w:rsidRPr="0011184A">
        <w:rPr>
          <w:b/>
        </w:rPr>
        <w:t>Łączna oferowana cena brutto</w:t>
      </w:r>
      <w:r w:rsidR="005C79E8" w:rsidRPr="0011184A">
        <w:rPr>
          <w:b/>
        </w:rPr>
        <w:t xml:space="preserve"> dla części </w:t>
      </w:r>
      <w:r w:rsidR="00867DF9" w:rsidRPr="0011184A">
        <w:rPr>
          <w:b/>
        </w:rPr>
        <w:t>I</w:t>
      </w:r>
      <w:r w:rsidRPr="0011184A">
        <w:rPr>
          <w:b/>
        </w:rPr>
        <w:t>:</w:t>
      </w:r>
      <w:r w:rsidR="004610D9" w:rsidRPr="0011184A">
        <w:rPr>
          <w:b/>
        </w:rPr>
        <w:t xml:space="preserve"> ……………………….</w:t>
      </w:r>
    </w:p>
    <w:p w:rsidR="001C6CA4" w:rsidRDefault="001C6CA4" w:rsidP="00750142"/>
    <w:p w:rsidR="001C6CA4" w:rsidRDefault="004610D9" w:rsidP="00750142">
      <w:r>
        <w:t>(</w:t>
      </w:r>
      <w:r w:rsidR="001C6CA4">
        <w:t>Słownie</w:t>
      </w:r>
      <w:r w:rsidR="0011184A">
        <w:t>:</w:t>
      </w:r>
      <w:r w:rsidR="001C6CA4">
        <w:t>………………………………</w:t>
      </w:r>
      <w:r w:rsidR="0011184A">
        <w:t>…………………………………………………………</w:t>
      </w:r>
      <w:r w:rsidR="001C6CA4">
        <w:t>…</w:t>
      </w:r>
    </w:p>
    <w:p w:rsidR="00663B22" w:rsidRDefault="00663B22" w:rsidP="00663B22"/>
    <w:p w:rsidR="00663B22" w:rsidRDefault="00663B22" w:rsidP="00663B22"/>
    <w:p w:rsidR="00DB1D69" w:rsidRDefault="00DB1D69" w:rsidP="00663B22"/>
    <w:p w:rsidR="00663B22" w:rsidRPr="0011184A" w:rsidRDefault="00663B22" w:rsidP="00663B22">
      <w:pPr>
        <w:jc w:val="right"/>
        <w:rPr>
          <w:b/>
        </w:rPr>
      </w:pPr>
      <w:r w:rsidRPr="0011184A">
        <w:rPr>
          <w:b/>
        </w:rPr>
        <w:t>podpis Wykonawcy</w:t>
      </w:r>
    </w:p>
    <w:sectPr w:rsidR="00663B22" w:rsidRPr="0011184A" w:rsidSect="0011184A">
      <w:headerReference w:type="default" r:id="rId8"/>
      <w:footerReference w:type="default" r:id="rId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548" w:rsidRDefault="00B23548" w:rsidP="001C6CA4">
      <w:r>
        <w:separator/>
      </w:r>
    </w:p>
  </w:endnote>
  <w:endnote w:type="continuationSeparator" w:id="0">
    <w:p w:rsidR="00B23548" w:rsidRDefault="00B23548" w:rsidP="001C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CA4" w:rsidRDefault="001C6CA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E7D24">
      <w:rPr>
        <w:noProof/>
      </w:rPr>
      <w:t>7</w:t>
    </w:r>
    <w:r>
      <w:fldChar w:fldCharType="end"/>
    </w:r>
  </w:p>
  <w:p w:rsidR="001C6CA4" w:rsidRDefault="001C6C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548" w:rsidRDefault="00B23548" w:rsidP="001C6CA4">
      <w:r>
        <w:separator/>
      </w:r>
    </w:p>
  </w:footnote>
  <w:footnote w:type="continuationSeparator" w:id="0">
    <w:p w:rsidR="00B23548" w:rsidRDefault="00B23548" w:rsidP="001C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AD" w:rsidRPr="0096609F" w:rsidRDefault="006036AD" w:rsidP="006036AD">
    <w:pPr>
      <w:pStyle w:val="Nagwek"/>
    </w:pPr>
    <w:r w:rsidRPr="00973014">
      <w:rPr>
        <w:sz w:val="22"/>
        <w:szCs w:val="22"/>
      </w:rPr>
      <w:t>Z</w:t>
    </w:r>
    <w:r w:rsidR="00E97CB1">
      <w:rPr>
        <w:sz w:val="22"/>
        <w:szCs w:val="22"/>
      </w:rPr>
      <w:t>WK. SZP. 273.3</w:t>
    </w:r>
    <w:r w:rsidRPr="00973014">
      <w:rPr>
        <w:sz w:val="22"/>
        <w:szCs w:val="22"/>
      </w:rPr>
      <w:t>.201</w:t>
    </w:r>
    <w:r w:rsidR="00E97CB1">
      <w:rPr>
        <w:sz w:val="22"/>
        <w:szCs w:val="22"/>
      </w:rPr>
      <w:t>8</w:t>
    </w:r>
  </w:p>
  <w:p w:rsidR="00E2283A" w:rsidRPr="006036AD" w:rsidRDefault="00E2283A" w:rsidP="006036A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2639E"/>
    <w:multiLevelType w:val="hybridMultilevel"/>
    <w:tmpl w:val="9B0476C6"/>
    <w:lvl w:ilvl="0" w:tplc="94D42F6C">
      <w:start w:val="1"/>
      <w:numFmt w:val="upperRoman"/>
      <w:lvlText w:val="%1."/>
      <w:lvlJc w:val="left"/>
      <w:pPr>
        <w:tabs>
          <w:tab w:val="num" w:pos="9935"/>
        </w:tabs>
        <w:ind w:left="993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B22"/>
    <w:rsid w:val="000417D5"/>
    <w:rsid w:val="0011184A"/>
    <w:rsid w:val="001C6CA4"/>
    <w:rsid w:val="00246E5F"/>
    <w:rsid w:val="0025225D"/>
    <w:rsid w:val="002C499F"/>
    <w:rsid w:val="00327113"/>
    <w:rsid w:val="00327700"/>
    <w:rsid w:val="00355FCE"/>
    <w:rsid w:val="00376451"/>
    <w:rsid w:val="00436DD6"/>
    <w:rsid w:val="004610D9"/>
    <w:rsid w:val="0049299C"/>
    <w:rsid w:val="0050467A"/>
    <w:rsid w:val="00537C62"/>
    <w:rsid w:val="00570852"/>
    <w:rsid w:val="005C0166"/>
    <w:rsid w:val="005C79E8"/>
    <w:rsid w:val="005F76DA"/>
    <w:rsid w:val="006036AD"/>
    <w:rsid w:val="00663B22"/>
    <w:rsid w:val="006D2E26"/>
    <w:rsid w:val="00750142"/>
    <w:rsid w:val="007903C6"/>
    <w:rsid w:val="008266FE"/>
    <w:rsid w:val="00867DF9"/>
    <w:rsid w:val="008C186C"/>
    <w:rsid w:val="008C3942"/>
    <w:rsid w:val="008E7D24"/>
    <w:rsid w:val="0091471C"/>
    <w:rsid w:val="009927FB"/>
    <w:rsid w:val="00995E5E"/>
    <w:rsid w:val="009A6D6F"/>
    <w:rsid w:val="00AE19E0"/>
    <w:rsid w:val="00B23548"/>
    <w:rsid w:val="00B55B45"/>
    <w:rsid w:val="00B91DBC"/>
    <w:rsid w:val="00BC78C7"/>
    <w:rsid w:val="00C53EA1"/>
    <w:rsid w:val="00CD6D53"/>
    <w:rsid w:val="00D1342C"/>
    <w:rsid w:val="00DB1D69"/>
    <w:rsid w:val="00DB61CC"/>
    <w:rsid w:val="00DF2E09"/>
    <w:rsid w:val="00E2283A"/>
    <w:rsid w:val="00E97CB1"/>
    <w:rsid w:val="00F45DF6"/>
    <w:rsid w:val="00FD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C119F"/>
  <w15:docId w15:val="{86478617-86E3-4327-95E9-125E8BB4E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B2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C6C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C6CA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6CA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C6CA4"/>
    <w:rPr>
      <w:sz w:val="24"/>
      <w:szCs w:val="24"/>
    </w:rPr>
  </w:style>
  <w:style w:type="character" w:styleId="Hipercze">
    <w:name w:val="Hyperlink"/>
    <w:uiPriority w:val="99"/>
    <w:semiHidden/>
    <w:unhideWhenUsed/>
    <w:rsid w:val="008E7D24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E7D24"/>
    <w:rPr>
      <w:color w:val="800080"/>
      <w:u w:val="single"/>
    </w:rPr>
  </w:style>
  <w:style w:type="paragraph" w:customStyle="1" w:styleId="msonormal0">
    <w:name w:val="msonormal"/>
    <w:basedOn w:val="Normalny"/>
    <w:rsid w:val="008E7D24"/>
    <w:pPr>
      <w:spacing w:before="100" w:beforeAutospacing="1" w:after="100" w:afterAutospacing="1"/>
    </w:pPr>
  </w:style>
  <w:style w:type="paragraph" w:customStyle="1" w:styleId="font5">
    <w:name w:val="font5"/>
    <w:basedOn w:val="Normalny"/>
    <w:rsid w:val="008E7D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E7D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9">
    <w:name w:val="xl69"/>
    <w:basedOn w:val="Normalny"/>
    <w:rsid w:val="008E7D2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1">
    <w:name w:val="xl71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9CDE5" w:fill="C3D69B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E7D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Normalny"/>
    <w:rsid w:val="008E7D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ny"/>
    <w:rsid w:val="008E7D24"/>
    <w:pPr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Normalny"/>
    <w:rsid w:val="008E7D24"/>
    <w:pPr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9">
    <w:name w:val="xl89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">
    <w:name w:val="xl92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79646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999FF" w:fill="95B3D7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5">
    <w:name w:val="xl95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Normalny"/>
    <w:rsid w:val="008E7D24"/>
    <w:pPr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8">
    <w:name w:val="xl98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02">
    <w:name w:val="xl102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03">
    <w:name w:val="xl103"/>
    <w:basedOn w:val="Normalny"/>
    <w:rsid w:val="008E7D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0000"/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pia.pl/klej-w-plynie-office-products-50m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1995</Words>
  <Characters>11970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FORMULARZ OFERTOWY</vt:lpstr>
    </vt:vector>
  </TitlesOfParts>
  <Company>Hewlett-Packard</Company>
  <LinksUpToDate>false</LinksUpToDate>
  <CharactersWithSpaces>13938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FORMULARZ OFERTOWY</dc:title>
  <dc:creator>Mariusz</dc:creator>
  <cp:lastModifiedBy>Mariusz Chudek</cp:lastModifiedBy>
  <cp:revision>15</cp:revision>
  <dcterms:created xsi:type="dcterms:W3CDTF">2017-02-05T18:07:00Z</dcterms:created>
  <dcterms:modified xsi:type="dcterms:W3CDTF">2018-03-06T11:37:00Z</dcterms:modified>
</cp:coreProperties>
</file>