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CB4" w:rsidRDefault="00230E62" w:rsidP="00230E6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1A</w:t>
      </w:r>
    </w:p>
    <w:p w:rsidR="00230E62" w:rsidRDefault="00230E62" w:rsidP="00230E62">
      <w:pPr>
        <w:jc w:val="right"/>
        <w:rPr>
          <w:rFonts w:ascii="Times New Roman" w:hAnsi="Times New Roman" w:cs="Times New Roman"/>
        </w:rPr>
      </w:pPr>
    </w:p>
    <w:p w:rsidR="00230E62" w:rsidRDefault="00230E62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Wykaz art. </w:t>
      </w:r>
      <w:r w:rsidR="008B4FA9">
        <w:rPr>
          <w:rFonts w:ascii="Times New Roman" w:hAnsi="Times New Roman" w:cs="Times New Roman"/>
        </w:rPr>
        <w:t>Żywnościowych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OSiW Barlinek</w:t>
      </w:r>
    </w:p>
    <w:p w:rsidR="008B4FA9" w:rsidRDefault="008B4FA9" w:rsidP="00230E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Grupa asortymentowa: </w:t>
      </w:r>
      <w:r w:rsidR="000C4DC2">
        <w:rPr>
          <w:rFonts w:ascii="Times New Roman" w:hAnsi="Times New Roman" w:cs="Times New Roman"/>
        </w:rPr>
        <w:t>Warzywa i owoce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2875"/>
        <w:gridCol w:w="1134"/>
        <w:gridCol w:w="1134"/>
        <w:gridCol w:w="1134"/>
        <w:gridCol w:w="1619"/>
      </w:tblGrid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Lp.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Cena jedn. Brutto</w:t>
            </w: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Wartość brutto</w:t>
            </w: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Arbuzy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Botwina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pęcz.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Brokuły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5.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Brzoskwinie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6.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7.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Cebula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8.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9.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Fasolka szparagowa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10.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Gruszki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kg,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11.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Jabłko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12.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Jarmuż 150g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13.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Kalafior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14.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Kapusta biała-luz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15.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Kapusta biała-młoda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16.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17.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Kapusta kwaszona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18.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19.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20.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21.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22.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23.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Mix salat 160g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lastRenderedPageBreak/>
              <w:t>24.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Nektarynki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25.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Ogórki gruntowe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26.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Ogórki kiszone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27.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28.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29.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30.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31.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32.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Pomarańcza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33.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Pomidor cherry 250g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szt,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34.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35.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36.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37.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Rzodkiewka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38.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Sałata lodowa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39.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Sałata zielona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40.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41.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Śliwki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42.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43.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Szpinak 150g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szt,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44.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Winogron czerwony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45.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Winogron zielony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46.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3650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0C4DC2" w:rsidRPr="0069710D" w:rsidTr="0069710D">
        <w:trPr>
          <w:trHeight w:val="454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 </w:t>
            </w:r>
          </w:p>
        </w:tc>
        <w:tc>
          <w:tcPr>
            <w:tcW w:w="2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6971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4DC2" w:rsidRPr="0069710D" w:rsidRDefault="000C4DC2" w:rsidP="000C4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8B4FA9" w:rsidRDefault="008B4FA9" w:rsidP="00230E62">
      <w:pPr>
        <w:rPr>
          <w:rFonts w:ascii="Times New Roman" w:hAnsi="Times New Roman" w:cs="Times New Roman"/>
        </w:rPr>
      </w:pPr>
    </w:p>
    <w:p w:rsidR="0069710D" w:rsidRDefault="0069710D" w:rsidP="00230E62">
      <w:pPr>
        <w:rPr>
          <w:rFonts w:ascii="Times New Roman" w:hAnsi="Times New Roman" w:cs="Times New Roman"/>
        </w:rPr>
      </w:pPr>
    </w:p>
    <w:p w:rsidR="0069710D" w:rsidRDefault="0069710D" w:rsidP="00230E62">
      <w:pPr>
        <w:rPr>
          <w:rFonts w:ascii="Times New Roman" w:hAnsi="Times New Roman" w:cs="Times New Roman"/>
        </w:rPr>
      </w:pPr>
    </w:p>
    <w:p w:rsidR="00DB7FB2" w:rsidRPr="00230E62" w:rsidRDefault="00DB7FB2" w:rsidP="00DB7FB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Pieczątka i podpis Wykonawcy</w:t>
      </w:r>
    </w:p>
    <w:sectPr w:rsidR="00DB7FB2" w:rsidRPr="00230E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A2E" w:rsidRDefault="001D6A2E" w:rsidP="00230E62">
      <w:pPr>
        <w:spacing w:after="0" w:line="240" w:lineRule="auto"/>
      </w:pPr>
      <w:r>
        <w:separator/>
      </w:r>
    </w:p>
  </w:endnote>
  <w:endnote w:type="continuationSeparator" w:id="0">
    <w:p w:rsidR="001D6A2E" w:rsidRDefault="001D6A2E" w:rsidP="0023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7395193"/>
      <w:docPartObj>
        <w:docPartGallery w:val="Page Numbers (Bottom of Page)"/>
        <w:docPartUnique/>
      </w:docPartObj>
    </w:sdtPr>
    <w:sdtEndPr/>
    <w:sdtContent>
      <w:p w:rsidR="00DB7FB2" w:rsidRDefault="00DB7F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10D">
          <w:rPr>
            <w:noProof/>
          </w:rPr>
          <w:t>2</w:t>
        </w:r>
        <w:r>
          <w:fldChar w:fldCharType="end"/>
        </w:r>
      </w:p>
    </w:sdtContent>
  </w:sdt>
  <w:p w:rsidR="00DB7FB2" w:rsidRDefault="00DB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A2E" w:rsidRDefault="001D6A2E" w:rsidP="00230E62">
      <w:pPr>
        <w:spacing w:after="0" w:line="240" w:lineRule="auto"/>
      </w:pPr>
      <w:r>
        <w:separator/>
      </w:r>
    </w:p>
  </w:footnote>
  <w:footnote w:type="continuationSeparator" w:id="0">
    <w:p w:rsidR="001D6A2E" w:rsidRDefault="001D6A2E" w:rsidP="00230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62" w:rsidRPr="00230E62" w:rsidRDefault="00230E62">
    <w:pPr>
      <w:pStyle w:val="Nagwek"/>
      <w:rPr>
        <w:rFonts w:ascii="Times New Roman" w:hAnsi="Times New Roman" w:cs="Times New Roman"/>
      </w:rPr>
    </w:pPr>
    <w:r w:rsidRPr="00230E62">
      <w:rPr>
        <w:rFonts w:ascii="Times New Roman" w:hAnsi="Times New Roman" w:cs="Times New Roman"/>
      </w:rPr>
      <w:t>ZWK.SZP.271.</w:t>
    </w:r>
    <w:r w:rsidR="00E051E4">
      <w:rPr>
        <w:rFonts w:ascii="Times New Roman" w:hAnsi="Times New Roman" w:cs="Times New Roman"/>
      </w:rPr>
      <w:t>29</w:t>
    </w:r>
    <w:r w:rsidRPr="00230E62">
      <w:rPr>
        <w:rFonts w:ascii="Times New Roman" w:hAnsi="Times New Roman" w:cs="Times New Roman"/>
      </w:rPr>
      <w:t>.2017</w:t>
    </w:r>
  </w:p>
  <w:p w:rsidR="00230E62" w:rsidRDefault="00230E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62"/>
    <w:rsid w:val="000C4DC2"/>
    <w:rsid w:val="001D6A2E"/>
    <w:rsid w:val="00230E62"/>
    <w:rsid w:val="003B46E0"/>
    <w:rsid w:val="0069710D"/>
    <w:rsid w:val="008B4FA9"/>
    <w:rsid w:val="009B0CB4"/>
    <w:rsid w:val="00A819AE"/>
    <w:rsid w:val="00DB7FB2"/>
    <w:rsid w:val="00E051E4"/>
    <w:rsid w:val="00ED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2BF3"/>
  <w15:docId w15:val="{580C4476-5497-48CA-A033-D801C66E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0E62"/>
  </w:style>
  <w:style w:type="paragraph" w:styleId="Stopka">
    <w:name w:val="footer"/>
    <w:basedOn w:val="Normalny"/>
    <w:link w:val="StopkaZnak"/>
    <w:uiPriority w:val="99"/>
    <w:unhideWhenUsed/>
    <w:rsid w:val="00230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0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A28DB-6A6C-4462-BD2A-F9C62E64D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Nowakowska</dc:creator>
  <cp:lastModifiedBy>Mariusz Chudek</cp:lastModifiedBy>
  <cp:revision>7</cp:revision>
  <dcterms:created xsi:type="dcterms:W3CDTF">2017-12-05T11:06:00Z</dcterms:created>
  <dcterms:modified xsi:type="dcterms:W3CDTF">2017-12-07T10:44:00Z</dcterms:modified>
</cp:coreProperties>
</file>