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25225D" w:rsidP="00246E5F">
      <w:pPr>
        <w:rPr>
          <w:b/>
          <w:bCs/>
        </w:rPr>
      </w:pPr>
      <w:r>
        <w:rPr>
          <w:b/>
          <w:bCs/>
        </w:rPr>
        <w:t xml:space="preserve">Załącznik nr </w:t>
      </w:r>
      <w:r w:rsidR="00867DF9">
        <w:rPr>
          <w:b/>
          <w:bCs/>
        </w:rPr>
        <w:t xml:space="preserve"> B</w:t>
      </w:r>
      <w:r w:rsidR="00246E5F">
        <w:rPr>
          <w:b/>
          <w:bCs/>
        </w:rPr>
        <w:t xml:space="preserve"> – Budżet Fundusz Pracy</w:t>
      </w:r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663B22" w:rsidP="00663B22">
      <w:pPr>
        <w:rPr>
          <w:bCs/>
        </w:rPr>
      </w:pPr>
      <w:r w:rsidRPr="00CE501E">
        <w:rPr>
          <w:bCs/>
        </w:rPr>
        <w:t>e-mali:………………………………………………………………………………………</w:t>
      </w:r>
      <w:r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>Zakup i dostawa tonerów i materiałów eksploatacyjnych</w:t>
      </w:r>
      <w:r>
        <w:t>.</w:t>
      </w:r>
    </w:p>
    <w:p w:rsidR="00750142" w:rsidRDefault="00750142" w:rsidP="00750142"/>
    <w:p w:rsidR="00BC78C7" w:rsidRDefault="00DB61CC" w:rsidP="00750142">
      <w:r w:rsidRPr="00246E5F">
        <w:rPr>
          <w:b/>
        </w:rPr>
        <w:t>CZĘŚĆ I</w:t>
      </w:r>
      <w:r w:rsidR="00867DF9" w:rsidRPr="00246E5F">
        <w:rPr>
          <w:b/>
        </w:rPr>
        <w:t>I</w:t>
      </w:r>
      <w:r w:rsidR="00246E5F">
        <w:t xml:space="preserve"> - </w:t>
      </w:r>
      <w:r w:rsidR="00246E5F" w:rsidRPr="00246E5F">
        <w:rPr>
          <w:b/>
          <w:bCs/>
        </w:rPr>
        <w:t>Budżet Fundusz Pracy</w:t>
      </w:r>
    </w:p>
    <w:p w:rsidR="00BC78C7" w:rsidRDefault="00BC78C7" w:rsidP="00750142"/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696"/>
        <w:gridCol w:w="5096"/>
        <w:gridCol w:w="1276"/>
        <w:gridCol w:w="1134"/>
        <w:gridCol w:w="1417"/>
        <w:gridCol w:w="1025"/>
      </w:tblGrid>
      <w:tr w:rsidR="00246E5F" w:rsidTr="00246E5F">
        <w:trPr>
          <w:trHeight w:val="624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46E5F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b/>
                <w:bCs/>
                <w:sz w:val="22"/>
                <w:szCs w:val="22"/>
              </w:rPr>
            </w:pPr>
            <w:r w:rsidRPr="00246E5F">
              <w:rPr>
                <w:b/>
                <w:bCs/>
                <w:sz w:val="22"/>
                <w:szCs w:val="22"/>
              </w:rPr>
              <w:t>Drukarka</w:t>
            </w:r>
          </w:p>
        </w:tc>
        <w:tc>
          <w:tcPr>
            <w:tcW w:w="5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46E5F">
              <w:rPr>
                <w:b/>
                <w:bCs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46E5F">
              <w:rPr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46E5F">
              <w:rPr>
                <w:b/>
                <w:bCs/>
                <w:sz w:val="22"/>
                <w:szCs w:val="22"/>
              </w:rPr>
              <w:t>Sztuk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46E5F">
              <w:rPr>
                <w:b/>
                <w:bCs/>
                <w:sz w:val="22"/>
                <w:szCs w:val="22"/>
              </w:rPr>
              <w:t>Cena brutto za szt/kpl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46E5F">
              <w:rPr>
                <w:b/>
                <w:bCs/>
                <w:sz w:val="22"/>
                <w:szCs w:val="22"/>
              </w:rPr>
              <w:t>RAZEM</w:t>
            </w: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Brother DCPJ552DW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LC123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Laser Jet M1212nfMFP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CE285A - HP 85A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376451">
        <w:trPr>
          <w:trHeight w:val="6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2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Kyocera KM-1620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TK-410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376451">
        <w:trPr>
          <w:trHeight w:val="6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GoBack" w:colFirst="1" w:colLast="6"/>
            <w:r w:rsidRPr="00246E5F">
              <w:rPr>
                <w:rFonts w:ascii="Calibri" w:hAnsi="Calibri"/>
                <w:sz w:val="22"/>
                <w:szCs w:val="22"/>
              </w:rPr>
              <w:lastRenderedPageBreak/>
              <w:t>4.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SAMSUNG ProXpress M3870FW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MLT-D203L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376451">
        <w:trPr>
          <w:trHeight w:val="6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Fax Panasonic KX-MB2130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KX-FAT472X, KX-FAD473X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bookmarkEnd w:id="0"/>
      <w:tr w:rsidR="00246E5F" w:rsidTr="00246E5F">
        <w:trPr>
          <w:trHeight w:val="6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2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Afcio MP 2352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 xml:space="preserve">2220D - </w:t>
            </w:r>
            <w:r w:rsidRPr="00246E5F">
              <w:rPr>
                <w:rFonts w:ascii="Calibri" w:hAnsi="Calibri"/>
                <w:b/>
                <w:sz w:val="22"/>
                <w:szCs w:val="22"/>
              </w:rPr>
              <w:t>tylko oryginalny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Canon MF 6140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CE505X - HP 05X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8.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Canon 8540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 xml:space="preserve">CRG-718C, CRG-718M, CRG-718Y, CRG-718B </w:t>
            </w:r>
            <w:r w:rsidRPr="00246E5F">
              <w:rPr>
                <w:rFonts w:ascii="Calibri" w:hAnsi="Calibri"/>
                <w:b/>
                <w:sz w:val="22"/>
                <w:szCs w:val="22"/>
              </w:rPr>
              <w:t>- tylko oryginalne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9.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HP LJ M203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CF230X - HP 30X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10.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Brother  MFC-J5320DW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LC 225, 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11.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Afcio SG3110sfnw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 xml:space="preserve">405761 GC 41K, 405762 GC 41C, 405763 GC 41M, 405764 GC 41Y - </w:t>
            </w:r>
            <w:r w:rsidRPr="00246E5F">
              <w:rPr>
                <w:rFonts w:ascii="Calibri" w:hAnsi="Calibri"/>
                <w:b/>
                <w:sz w:val="22"/>
                <w:szCs w:val="22"/>
              </w:rPr>
              <w:t>tylko oryginalne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12.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Brother MFC-J5320DW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LC 225, 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13.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Samsung ML-2250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ML-2250D5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14.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HP Deskjet 6540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HP39, HP344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15.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Kyocera KM-1620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TK-410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16.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HP Laser Jet P1102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CE285A - HP 85A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17.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Canon Ir 1024A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C-EXV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lastRenderedPageBreak/>
              <w:t>18.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Brother DCP -J5320 DW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LC 225, 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19.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Canon MF4380dn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FX-10, HP12A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20.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KYOCERA KM 1635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TK-410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szt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46E5F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6E5F" w:rsidTr="00246E5F">
        <w:trPr>
          <w:trHeight w:val="62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46E5F">
              <w:rPr>
                <w:rFonts w:ascii="Calibri" w:hAnsi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5F" w:rsidRPr="00246E5F" w:rsidRDefault="00246E5F" w:rsidP="00246E5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6E5F" w:rsidRDefault="00246E5F" w:rsidP="00750142"/>
    <w:p w:rsidR="00750142" w:rsidRDefault="00750142" w:rsidP="00750142"/>
    <w:p w:rsidR="00750142" w:rsidRDefault="00750142" w:rsidP="00750142">
      <w:r>
        <w:t>Łączna oferowana cena brutto</w:t>
      </w:r>
      <w:r w:rsidR="00DB61CC">
        <w:t xml:space="preserve"> dla części I</w:t>
      </w:r>
      <w:r w:rsidR="00867DF9">
        <w:t>I</w:t>
      </w:r>
      <w:r>
        <w:t>:</w:t>
      </w:r>
      <w:r w:rsidR="004610D9">
        <w:t xml:space="preserve"> ……………………….</w:t>
      </w:r>
    </w:p>
    <w:p w:rsidR="001C6CA4" w:rsidRDefault="001C6CA4" w:rsidP="00750142"/>
    <w:p w:rsidR="001C6CA4" w:rsidRDefault="004610D9" w:rsidP="00750142">
      <w:r>
        <w:t>(</w:t>
      </w:r>
      <w:r w:rsidR="001C6CA4">
        <w:t>Słownie………………………………</w:t>
      </w:r>
      <w:r>
        <w:t>………………………………………………………………..</w:t>
      </w:r>
      <w:r w:rsidR="001C6CA4">
        <w:t>…………</w:t>
      </w:r>
      <w:r>
        <w:t>)</w:t>
      </w:r>
    </w:p>
    <w:p w:rsidR="00663B22" w:rsidRDefault="00663B22" w:rsidP="00663B22"/>
    <w:p w:rsidR="00663B22" w:rsidRDefault="00663B22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492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42C" w:rsidRDefault="00D1342C" w:rsidP="001C6CA4">
      <w:r>
        <w:separator/>
      </w:r>
    </w:p>
  </w:endnote>
  <w:endnote w:type="continuationSeparator" w:id="0">
    <w:p w:rsidR="00D1342C" w:rsidRDefault="00D1342C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76451">
      <w:rPr>
        <w:noProof/>
      </w:rPr>
      <w:t>3</w:t>
    </w:r>
    <w:r>
      <w:fldChar w:fldCharType="end"/>
    </w:r>
  </w:p>
  <w:p w:rsidR="001C6CA4" w:rsidRDefault="001C6C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42C" w:rsidRDefault="00D1342C" w:rsidP="001C6CA4">
      <w:r>
        <w:separator/>
      </w:r>
    </w:p>
  </w:footnote>
  <w:footnote w:type="continuationSeparator" w:id="0">
    <w:p w:rsidR="00D1342C" w:rsidRDefault="00D1342C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r w:rsidRPr="00973014">
      <w:rPr>
        <w:sz w:val="22"/>
        <w:szCs w:val="22"/>
      </w:rPr>
      <w:t>ZWK. SZP. 273.3.2017</w:t>
    </w:r>
  </w:p>
  <w:p w:rsidR="00E2283A" w:rsidRPr="006036AD" w:rsidRDefault="00E2283A" w:rsidP="006036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Default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1C6CA4"/>
    <w:rsid w:val="00246E5F"/>
    <w:rsid w:val="0025225D"/>
    <w:rsid w:val="00327700"/>
    <w:rsid w:val="00376451"/>
    <w:rsid w:val="00436DD6"/>
    <w:rsid w:val="004610D9"/>
    <w:rsid w:val="0049299C"/>
    <w:rsid w:val="0050467A"/>
    <w:rsid w:val="00537C62"/>
    <w:rsid w:val="00570852"/>
    <w:rsid w:val="005C0166"/>
    <w:rsid w:val="005F76DA"/>
    <w:rsid w:val="006036AD"/>
    <w:rsid w:val="00663B22"/>
    <w:rsid w:val="006D2E26"/>
    <w:rsid w:val="00750142"/>
    <w:rsid w:val="007903C6"/>
    <w:rsid w:val="00867DF9"/>
    <w:rsid w:val="008C186C"/>
    <w:rsid w:val="008C3942"/>
    <w:rsid w:val="009927FB"/>
    <w:rsid w:val="00995E5E"/>
    <w:rsid w:val="009A6D6F"/>
    <w:rsid w:val="00AE19E0"/>
    <w:rsid w:val="00B55B45"/>
    <w:rsid w:val="00B91DBC"/>
    <w:rsid w:val="00BC78C7"/>
    <w:rsid w:val="00C53EA1"/>
    <w:rsid w:val="00CD6D53"/>
    <w:rsid w:val="00D1342C"/>
    <w:rsid w:val="00DB1D69"/>
    <w:rsid w:val="00DB61CC"/>
    <w:rsid w:val="00DF2E09"/>
    <w:rsid w:val="00E2283A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Mariusz Chudek</cp:lastModifiedBy>
  <cp:revision>8</cp:revision>
  <dcterms:created xsi:type="dcterms:W3CDTF">2017-02-05T18:07:00Z</dcterms:created>
  <dcterms:modified xsi:type="dcterms:W3CDTF">2017-02-08T07:31:00Z</dcterms:modified>
</cp:coreProperties>
</file>